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EFB" w:rsidRPr="005E2350" w:rsidRDefault="0006452B">
      <w:pPr>
        <w:rPr>
          <w:b/>
        </w:rPr>
      </w:pPr>
      <w:r w:rsidRPr="005E2350">
        <w:rPr>
          <w:b/>
        </w:rPr>
        <w:t>Scoutismo e scelta politica</w:t>
      </w:r>
    </w:p>
    <w:p w:rsidR="00620E3B" w:rsidRDefault="00620E3B">
      <w:r>
        <w:t>Lo scoutismo si propone come obiettivo quello di aiutare dei ragazzi a divenire dei buoni cittadini ossia persone protagoniste attente e attive nel proprio territorio, che sa</w:t>
      </w:r>
      <w:r w:rsidR="00FE729D">
        <w:t>ppiano</w:t>
      </w:r>
      <w:r>
        <w:t xml:space="preserve"> rimboccarsi le maniche e lavorare per rendere questo nostro mondo migliore di come lo abbiamo trovato.</w:t>
      </w:r>
    </w:p>
    <w:p w:rsidR="003C6D9C" w:rsidRDefault="00620E3B">
      <w:r>
        <w:t>Tutto il percorso scout è orientato a tale obiettivo: si parte con i lupetti (8-11 anni) che tramite le buone azioni si rendono conto che c’è più gioia nel dare che nel ricevere;  Il gioco insegna invece  ai bambini il valore della lealtà e dell’accettare le sconfitte</w:t>
      </w:r>
      <w:r w:rsidR="003F0AA6">
        <w:t>, cosa non di poco conto in una società orientata al successo a tutti i costi</w:t>
      </w:r>
      <w:r>
        <w:t>.</w:t>
      </w:r>
      <w:r w:rsidR="003F0AA6">
        <w:t xml:space="preserve"> Nella proposta degli esploratori (12-16 anni) i ragazzi cominciano a sperimentare la responsabilità e l’autonomia;  per la prima volta cercano di tradurre i propri sogni in azioni concrete tramite le imprese che rappresentano uno strumento potentissimo attraverso il quale i ragazzi cominciano a sperimentare alcuni strumenti fondamentali per potere diventare cittadini attivi: la progettazione e la verifica del lavoro fatto. E dare fiducia ai ragazzi di questa età </w:t>
      </w:r>
      <w:r w:rsidR="00FE729D">
        <w:t>proponendo</w:t>
      </w:r>
      <w:r w:rsidR="003F0AA6">
        <w:t xml:space="preserve"> loro degli strumenti per imparare a lavorare assieme</w:t>
      </w:r>
      <w:r w:rsidR="00FE729D">
        <w:t>,</w:t>
      </w:r>
      <w:r w:rsidR="003F0AA6">
        <w:t xml:space="preserve"> riesce a dare dei </w:t>
      </w:r>
      <w:r w:rsidR="003C6D9C">
        <w:t>ritorni impensati e incredibili per un adulto intrappolato in schematismi imposti dalla nostra società: ci si rende conto che i ragazzi con la loro fantasia e la loro libertà riescono andare oltre le nostre prospettive.</w:t>
      </w:r>
    </w:p>
    <w:p w:rsidR="003C6D9C" w:rsidRDefault="003C6D9C">
      <w:r>
        <w:t>Arriviamo infine all’ultima fascia di età della proposta scout, che vede coinvolti ragazzi e ragazze dai 16 ai 21 anni circa. I ragazzi del clan, utilizzando gli strumenti sperimentati negli esploratori, cominciano a realizzare dei progetti che diano risposte anche ai bisogni del territorio: in questo caso il lavoro che sperimentano si chiama capitolo e prevede tre fasi: il vedere alcuni bisogni del territorio in cui viviamo; il giudicare le situazioni viste</w:t>
      </w:r>
      <w:r w:rsidR="005E2350">
        <w:t>,</w:t>
      </w:r>
      <w:r>
        <w:t xml:space="preserve"> facendo delle scelte sulle possibili risposte da dare per contribuire a risolvere i problemi; l’agire, ossia il mettere in atto azioni concrete.</w:t>
      </w:r>
      <w:bookmarkStart w:id="0" w:name="_GoBack"/>
      <w:bookmarkEnd w:id="0"/>
    </w:p>
    <w:p w:rsidR="00FE729D" w:rsidRDefault="003C6D9C">
      <w:r>
        <w:t xml:space="preserve">Questo percorso così denso di esperienze dovrebbe aiutare il ragazzo o la ragazza a diventare uomo o donna della </w:t>
      </w:r>
      <w:r w:rsidR="00FE729D">
        <w:t xml:space="preserve">partenza, ossia cittadino </w:t>
      </w:r>
      <w:r w:rsidR="005E2350">
        <w:t xml:space="preserve">attivo </w:t>
      </w:r>
      <w:r>
        <w:t>in grado</w:t>
      </w:r>
      <w:r w:rsidR="00FE729D">
        <w:t xml:space="preserve"> di scegliere di cimentarsi con le proprie forze, in modo consapevole e propositivo  nel territorio in cui sarà chiamato a vivere .</w:t>
      </w:r>
    </w:p>
    <w:p w:rsidR="00FE729D" w:rsidRDefault="00FE729D"/>
    <w:p w:rsidR="003C6D9C" w:rsidRDefault="00FE729D">
      <w:r>
        <w:rPr>
          <w:noProof/>
          <w:lang w:eastAsia="it-IT"/>
        </w:rPr>
        <w:drawing>
          <wp:inline distT="0" distB="0" distL="0" distR="0">
            <wp:extent cx="4924425" cy="3707802"/>
            <wp:effectExtent l="0" t="0" r="0" b="6985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50307-WA000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29927" cy="3711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C6D9C" w:rsidSect="005E2350"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52B"/>
    <w:rsid w:val="0006452B"/>
    <w:rsid w:val="003C6D9C"/>
    <w:rsid w:val="003F0AA6"/>
    <w:rsid w:val="00550EFB"/>
    <w:rsid w:val="005E2350"/>
    <w:rsid w:val="00620E3B"/>
    <w:rsid w:val="00FE7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E72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E72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E72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E72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ENI S.p.A.</Company>
  <LinksUpToDate>false</LinksUpToDate>
  <CharactersWithSpaces>2323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Cerri Paolo</dc:creator>
  <cp:lastModifiedBy>Cerri Paolo</cp:lastModifiedBy>
  <cp:revision>2</cp:revision>
  <dcterms:created xsi:type="dcterms:W3CDTF">2015-04-19T19:33:00Z</dcterms:created>
  <dcterms:modified xsi:type="dcterms:W3CDTF">2015-04-19T20:17:00Z</dcterms:modified>
</cp:coreProperties>
</file>